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9" w:rsidRDefault="008D2F49" w:rsidP="00E7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832" w:rsidRDefault="00FE2832" w:rsidP="00FE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832" w:rsidRPr="0017708A" w:rsidRDefault="00FE2832" w:rsidP="00FE2832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FE2832" w:rsidRPr="0017708A" w:rsidRDefault="00FE2832" w:rsidP="00FE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832" w:rsidRPr="0017708A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32" w:rsidRPr="0017708A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14.08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FE2832" w:rsidRPr="0017708A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E2832" w:rsidRPr="0017708A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32" w:rsidRPr="008D2A47" w:rsidRDefault="00FE2832" w:rsidP="00FE2832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  <w:proofErr w:type="gramEnd"/>
    </w:p>
    <w:p w:rsidR="00FE2832" w:rsidRPr="008D2A47" w:rsidRDefault="00FE2832" w:rsidP="00FE2832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А.К. Некрасова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Югорска, исполняющий обязанности заместителя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A47">
        <w:rPr>
          <w:rFonts w:ascii="Times New Roman" w:hAnsi="Times New Roman" w:cs="Times New Roman"/>
          <w:b/>
          <w:sz w:val="24"/>
          <w:szCs w:val="24"/>
        </w:rPr>
        <w:t>А.Ю. Харлов –</w:t>
      </w:r>
      <w:r>
        <w:rPr>
          <w:rFonts w:ascii="Times New Roman" w:hAnsi="Times New Roman" w:cs="Times New Roman"/>
          <w:sz w:val="24"/>
          <w:szCs w:val="24"/>
        </w:rPr>
        <w:t xml:space="preserve"> депутат Думы города Югорска;</w:t>
      </w: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FE2832" w:rsidRPr="008D2A47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A47"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 w:rsidRPr="008D2A47"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 w:rsidRPr="008D2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D2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47"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экономической политики – начальник отдела социально – экономического развития администрации города Югорска;</w:t>
      </w:r>
    </w:p>
    <w:p w:rsidR="00FE2832" w:rsidRPr="000F6925" w:rsidRDefault="00FE2832" w:rsidP="00FE2832">
      <w:pPr>
        <w:widowControl w:val="0"/>
        <w:spacing w:after="0"/>
        <w:ind w:right="-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Скрягин</w:t>
      </w:r>
      <w:r w:rsidRPr="000F692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F692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0F6925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ПЭУ ОАО «Газпром газораспределение Север»;</w:t>
      </w: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E2832" w:rsidRPr="000F6925" w:rsidRDefault="00FE2832" w:rsidP="00FE2832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925"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 w:rsidRPr="000F6925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>»;</w:t>
      </w: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В.В. Злобин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человека;</w:t>
      </w: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B67">
        <w:rPr>
          <w:rFonts w:ascii="Times New Roman" w:hAnsi="Times New Roman" w:cs="Times New Roman"/>
          <w:b/>
          <w:sz w:val="24"/>
          <w:szCs w:val="24"/>
        </w:rPr>
        <w:t xml:space="preserve">Д.Ю. </w:t>
      </w:r>
      <w:proofErr w:type="spellStart"/>
      <w:r w:rsidRPr="00507B67">
        <w:rPr>
          <w:rFonts w:ascii="Times New Roman" w:hAnsi="Times New Roman" w:cs="Times New Roman"/>
          <w:b/>
          <w:sz w:val="24"/>
          <w:szCs w:val="24"/>
        </w:rPr>
        <w:t>Матико</w:t>
      </w:r>
      <w:proofErr w:type="spellEnd"/>
      <w:r w:rsidRPr="00507B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ОГИБДД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В.А. Гончарук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ОГПН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Советскому, Советскому району ГУ МЧС России по ХМАО – Югре.</w:t>
      </w: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E2832" w:rsidRDefault="00FE2832" w:rsidP="00FE2832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1E2523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о выделении  дополнительного земельного участка в районе улицы Попова, 3 «А» в городе Югорске.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рассмотрение зааявления о выделении земельного участка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для строительства газопровода в районе гаражного товарищества «Южный», гараж № 1073 в городе Югорске.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1E25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E2523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земельного участка для нужд аэроклуба в Югорске – 2.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b/>
          <w:sz w:val="24"/>
          <w:szCs w:val="24"/>
        </w:rPr>
        <w:t>-</w:t>
      </w:r>
      <w:r w:rsidRPr="001E2523">
        <w:rPr>
          <w:rFonts w:ascii="Times New Roman" w:hAnsi="Times New Roman" w:cs="Times New Roman"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рассмотрение зааявления о выделении земельного участка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для занятия садоводством в городе Югорске по улице Арантурская, 48, участок № 238А.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рассмотрение заявления о выделении земельного участка в городе Югорске по улице Газовиков для организации </w:t>
      </w:r>
      <w:r>
        <w:rPr>
          <w:rFonts w:ascii="Times New Roman" w:hAnsi="Times New Roman" w:cs="Times New Roman"/>
          <w:noProof/>
          <w:sz w:val="24"/>
          <w:szCs w:val="24"/>
        </w:rPr>
        <w:t>ярм</w:t>
      </w:r>
      <w:r w:rsidR="00207D11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рочной площадки для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торговли с автомашин.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для строительства гаража № 1554а в гаражного товариществе «Южный» в городе Югорске.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1E25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рассмотрение заявления о выделении земельного участка под </w:t>
      </w:r>
      <w:r w:rsidRPr="001E2523">
        <w:rPr>
          <w:rFonts w:ascii="Times New Roman" w:hAnsi="Times New Roman" w:cs="Times New Roman"/>
          <w:noProof/>
          <w:sz w:val="24"/>
          <w:szCs w:val="24"/>
        </w:rPr>
        <w:lastRenderedPageBreak/>
        <w:t>размещение «КТП – 10/0,4 кВ с ЛЭП 10-0,4 кВ» для электроснабжения многоквартирного жилого дома в городе Югорске по улице Толстого, 18.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23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1E25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рассмотрение заявления о выделении земельного участка под размещение «КТП – 10/0,4 кВ с ЛЭП 10-0,4 кВ» для электроснабжения </w:t>
      </w:r>
      <w:r>
        <w:rPr>
          <w:rFonts w:ascii="Times New Roman" w:hAnsi="Times New Roman" w:cs="Times New Roman"/>
          <w:noProof/>
          <w:sz w:val="24"/>
          <w:szCs w:val="24"/>
        </w:rPr>
        <w:t>учреждения дополнительного образования</w:t>
      </w:r>
      <w:r w:rsidRPr="001E2523">
        <w:rPr>
          <w:rFonts w:ascii="Times New Roman" w:hAnsi="Times New Roman" w:cs="Times New Roman"/>
          <w:noProof/>
          <w:sz w:val="24"/>
          <w:szCs w:val="24"/>
        </w:rPr>
        <w:t>, расположенного в городе Югорске по улице Менделеева – Магистральная.</w:t>
      </w:r>
    </w:p>
    <w:p w:rsidR="00FE2832" w:rsidRPr="001E2523" w:rsidRDefault="00FE2832" w:rsidP="00FE283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для строительства подъездной автомобильной дороги к производственной базе, расположенной в городе Югорске по улице Славянская.</w:t>
      </w:r>
    </w:p>
    <w:p w:rsidR="00FE2832" w:rsidRPr="001E2523" w:rsidRDefault="00FE2832" w:rsidP="00FE283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для строительства быстро возводимых зданий для размещения общежитий на 200 мест.</w:t>
      </w:r>
    </w:p>
    <w:p w:rsidR="00FE2832" w:rsidRPr="007C4EC8" w:rsidRDefault="00FE2832" w:rsidP="00FE2832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</w:p>
    <w:p w:rsidR="00FE2832" w:rsidRPr="001E2523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32" w:rsidRPr="00376D36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6D36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76D36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376D36">
        <w:rPr>
          <w:rFonts w:ascii="Times New Roman" w:hAnsi="Times New Roman" w:cs="Times New Roman"/>
          <w:sz w:val="24"/>
          <w:szCs w:val="24"/>
        </w:rPr>
        <w:t xml:space="preserve">отказать в выделении земельного участка в районе улицы Попова, 3 «А» в городе Югорске ввиду того, что испрашиваемый земельный участок находится в охранной зоне ЛЭП 110 </w:t>
      </w:r>
      <w:proofErr w:type="spellStart"/>
      <w:r w:rsidRPr="00376D36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E2832" w:rsidRPr="00376D36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2. 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76D36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376D3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76D36">
        <w:rPr>
          <w:rFonts w:ascii="Times New Roman" w:hAnsi="Times New Roman" w:cs="Times New Roman"/>
          <w:noProof/>
          <w:sz w:val="24"/>
          <w:szCs w:val="24"/>
        </w:rPr>
        <w:t>для строительства газопровода в районе гаражного товарищества «Южный», гараж № 1073 в городе Югорске.</w:t>
      </w:r>
    </w:p>
    <w:p w:rsidR="00FE2832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E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8CE">
        <w:rPr>
          <w:rFonts w:ascii="Times New Roman" w:hAnsi="Times New Roman" w:cs="Times New Roman"/>
          <w:sz w:val="24"/>
          <w:szCs w:val="24"/>
        </w:rPr>
        <w:t xml:space="preserve">отложить </w:t>
      </w:r>
      <w:r w:rsidRPr="001E2523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земельного участка д</w:t>
      </w:r>
      <w:r>
        <w:rPr>
          <w:rFonts w:ascii="Times New Roman" w:hAnsi="Times New Roman" w:cs="Times New Roman"/>
          <w:sz w:val="24"/>
          <w:szCs w:val="24"/>
        </w:rPr>
        <w:t>ля нужд аэроклуба в Югорске-2 до утверждения проекта планировки данной территории. Предложить заявителю предоставить информацию:</w:t>
      </w:r>
    </w:p>
    <w:p w:rsidR="00FE2832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площади земельного участка;</w:t>
      </w:r>
    </w:p>
    <w:p w:rsidR="00FE2832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использования данного земельного участка;</w:t>
      </w:r>
    </w:p>
    <w:p w:rsidR="00FE2832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обоснование проекта с указанием вида объекта капитального строительства, его площади;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обоснование необходимости установления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защитных зон или охранных зон.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b/>
          <w:sz w:val="24"/>
          <w:szCs w:val="24"/>
        </w:rPr>
        <w:t>-</w:t>
      </w:r>
      <w:r w:rsidRPr="001E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земельного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участка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для занятия садоводством в городе Югорске по улице Арантурская, 48, участок № 238А.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земельного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участка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в городе Югорске по улице Газовиков для организации </w:t>
      </w:r>
      <w:r>
        <w:rPr>
          <w:rFonts w:ascii="Times New Roman" w:hAnsi="Times New Roman" w:cs="Times New Roman"/>
          <w:noProof/>
          <w:sz w:val="24"/>
          <w:szCs w:val="24"/>
        </w:rPr>
        <w:t>ярм</w:t>
      </w:r>
      <w:r w:rsidR="00207D11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рочной площадки для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торговли с автомашин.</w:t>
      </w:r>
      <w:bookmarkStart w:id="0" w:name="_GoBack"/>
      <w:bookmarkEnd w:id="0"/>
    </w:p>
    <w:p w:rsidR="00FE2832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Предложить заявителю рассмотреть другие варианты размещения:</w:t>
      </w:r>
    </w:p>
    <w:p w:rsidR="00FE2832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в районе зеленой зоны;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улице Торговая.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земельного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участка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для строительства гаража № 1554а в гаражно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товариществе «Южный» в городе Югорске.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1E2523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земельного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участка под размещение «КТП – 10/0,4 кВ с ЛЭП 10-0,4 кВ» для электроснабжения многоквартирного жилого дома в городе Югорске по улице Толстого, 18.</w:t>
      </w:r>
    </w:p>
    <w:p w:rsidR="00FE2832" w:rsidRPr="001E2523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23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1E2523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земельного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участка под размещение «КТП – 10/0,4 кВ с ЛЭП 10-0,4 кВ» для электроснабжения </w:t>
      </w:r>
      <w:r>
        <w:rPr>
          <w:rFonts w:ascii="Times New Roman" w:hAnsi="Times New Roman" w:cs="Times New Roman"/>
          <w:noProof/>
          <w:sz w:val="24"/>
          <w:szCs w:val="24"/>
        </w:rPr>
        <w:t>учреждения дополнительного образования</w:t>
      </w:r>
      <w:r w:rsidRPr="001E2523">
        <w:rPr>
          <w:rFonts w:ascii="Times New Roman" w:hAnsi="Times New Roman" w:cs="Times New Roman"/>
          <w:noProof/>
          <w:sz w:val="24"/>
          <w:szCs w:val="24"/>
        </w:rPr>
        <w:t>, расположенного в городе Югорске по улице Менделеева – Магистральная.</w:t>
      </w:r>
    </w:p>
    <w:p w:rsidR="00FE2832" w:rsidRPr="001E2523" w:rsidRDefault="00FE2832" w:rsidP="00FE283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 –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для строительства автомобильной дороги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общего пользования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к производственной базе, расположенной в гор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 Югорске по улице Славянская, при условии передачи автомобильной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дороги по окончанию строительства в муниципальную собственность. </w:t>
      </w:r>
      <w:proofErr w:type="gramEnd"/>
    </w:p>
    <w:p w:rsidR="00FE2832" w:rsidRPr="001E2523" w:rsidRDefault="00FE2832" w:rsidP="00FE283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1E2523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 w:rsidRPr="00376D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2523">
        <w:rPr>
          <w:rFonts w:ascii="Times New Roman" w:hAnsi="Times New Roman" w:cs="Times New Roman"/>
          <w:noProof/>
          <w:sz w:val="24"/>
          <w:szCs w:val="24"/>
        </w:rPr>
        <w:t>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1E2523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для строительства быстро возводимых зданий для размещения общежитий на 200 мест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улице Столыпина в городе Югорске</w:t>
      </w:r>
      <w:r w:rsidRPr="001E252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2832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2832" w:rsidRDefault="00FE2832" w:rsidP="00FE2832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2832" w:rsidRPr="008C4506" w:rsidRDefault="00FE2832" w:rsidP="00FE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C4506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FE2832" w:rsidRPr="001E2523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С.Д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FE2832" w:rsidRPr="00BB43A5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32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A04" w:rsidRDefault="00FE2832" w:rsidP="00FE2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                          А.А. Зайцева</w:t>
      </w:r>
    </w:p>
    <w:p w:rsidR="008C4506" w:rsidRPr="00BB43A5" w:rsidRDefault="008C4506" w:rsidP="00BB4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Default="00D1461B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43B56"/>
    <w:rsid w:val="0004480A"/>
    <w:rsid w:val="00047B64"/>
    <w:rsid w:val="00060177"/>
    <w:rsid w:val="00096C3C"/>
    <w:rsid w:val="000D1360"/>
    <w:rsid w:val="000F6925"/>
    <w:rsid w:val="00121311"/>
    <w:rsid w:val="00156EA5"/>
    <w:rsid w:val="0017708A"/>
    <w:rsid w:val="00207D11"/>
    <w:rsid w:val="00224911"/>
    <w:rsid w:val="00231E88"/>
    <w:rsid w:val="00246A54"/>
    <w:rsid w:val="002540BA"/>
    <w:rsid w:val="00295814"/>
    <w:rsid w:val="002A3CCC"/>
    <w:rsid w:val="002F5E60"/>
    <w:rsid w:val="0031333B"/>
    <w:rsid w:val="00340201"/>
    <w:rsid w:val="00350DF2"/>
    <w:rsid w:val="003519CB"/>
    <w:rsid w:val="0038600D"/>
    <w:rsid w:val="003D215B"/>
    <w:rsid w:val="003F5299"/>
    <w:rsid w:val="00412E0A"/>
    <w:rsid w:val="004C0ADC"/>
    <w:rsid w:val="004C53C7"/>
    <w:rsid w:val="005008D3"/>
    <w:rsid w:val="00507B67"/>
    <w:rsid w:val="00532021"/>
    <w:rsid w:val="005375B1"/>
    <w:rsid w:val="0057761A"/>
    <w:rsid w:val="005E341B"/>
    <w:rsid w:val="005E580C"/>
    <w:rsid w:val="006270C3"/>
    <w:rsid w:val="0064481E"/>
    <w:rsid w:val="00670E29"/>
    <w:rsid w:val="006D710B"/>
    <w:rsid w:val="006E6D2C"/>
    <w:rsid w:val="006F353A"/>
    <w:rsid w:val="007500C4"/>
    <w:rsid w:val="0078584A"/>
    <w:rsid w:val="00797560"/>
    <w:rsid w:val="007B6600"/>
    <w:rsid w:val="00836522"/>
    <w:rsid w:val="008854A7"/>
    <w:rsid w:val="008A49F8"/>
    <w:rsid w:val="008B6D01"/>
    <w:rsid w:val="008C4506"/>
    <w:rsid w:val="008D2F49"/>
    <w:rsid w:val="00901ED1"/>
    <w:rsid w:val="00924B6F"/>
    <w:rsid w:val="00953741"/>
    <w:rsid w:val="00985640"/>
    <w:rsid w:val="009B5477"/>
    <w:rsid w:val="00A12721"/>
    <w:rsid w:val="00A22780"/>
    <w:rsid w:val="00A52742"/>
    <w:rsid w:val="00A71680"/>
    <w:rsid w:val="00AA3D89"/>
    <w:rsid w:val="00AA760F"/>
    <w:rsid w:val="00AF7D26"/>
    <w:rsid w:val="00B17591"/>
    <w:rsid w:val="00B7062A"/>
    <w:rsid w:val="00B84F69"/>
    <w:rsid w:val="00BA1B60"/>
    <w:rsid w:val="00BB43A5"/>
    <w:rsid w:val="00BD3E25"/>
    <w:rsid w:val="00C34DCC"/>
    <w:rsid w:val="00C71A04"/>
    <w:rsid w:val="00C733C6"/>
    <w:rsid w:val="00CC0606"/>
    <w:rsid w:val="00CD3617"/>
    <w:rsid w:val="00CF1358"/>
    <w:rsid w:val="00D062F1"/>
    <w:rsid w:val="00D1461B"/>
    <w:rsid w:val="00D25F92"/>
    <w:rsid w:val="00D51C92"/>
    <w:rsid w:val="00D522D2"/>
    <w:rsid w:val="00D70793"/>
    <w:rsid w:val="00DE4605"/>
    <w:rsid w:val="00E11C23"/>
    <w:rsid w:val="00E1705F"/>
    <w:rsid w:val="00E52AE4"/>
    <w:rsid w:val="00E74EA3"/>
    <w:rsid w:val="00E75357"/>
    <w:rsid w:val="00E757E3"/>
    <w:rsid w:val="00E92374"/>
    <w:rsid w:val="00E9417C"/>
    <w:rsid w:val="00ED4B90"/>
    <w:rsid w:val="00F5508C"/>
    <w:rsid w:val="00F713B7"/>
    <w:rsid w:val="00F758A3"/>
    <w:rsid w:val="00F94249"/>
    <w:rsid w:val="00FA6B3A"/>
    <w:rsid w:val="00FB5FA9"/>
    <w:rsid w:val="00FC583A"/>
    <w:rsid w:val="00FE283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A902-FF03-4E39-9C66-E405E177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8</cp:revision>
  <cp:lastPrinted>2014-07-24T05:44:00Z</cp:lastPrinted>
  <dcterms:created xsi:type="dcterms:W3CDTF">2014-07-24T03:41:00Z</dcterms:created>
  <dcterms:modified xsi:type="dcterms:W3CDTF">2014-08-20T04:28:00Z</dcterms:modified>
</cp:coreProperties>
</file>